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3276" w14:textId="292A43EC" w:rsidR="00EE6F80" w:rsidRDefault="00EE6F80" w:rsidP="00EE6F80">
      <w:pPr>
        <w:spacing w:after="0" w:line="240" w:lineRule="auto"/>
        <w:rPr>
          <w:b/>
          <w:bCs/>
          <w:sz w:val="48"/>
          <w:szCs w:val="48"/>
        </w:rPr>
      </w:pPr>
      <w:r>
        <w:rPr>
          <w:noProof/>
        </w:rPr>
        <mc:AlternateContent>
          <mc:Choice Requires="wps">
            <w:drawing>
              <wp:anchor distT="0" distB="0" distL="114300" distR="114300" simplePos="0" relativeHeight="251659264" behindDoc="1" locked="0" layoutInCell="1" allowOverlap="1" wp14:anchorId="5C5E1F88" wp14:editId="56D5A66A">
                <wp:simplePos x="0" y="0"/>
                <wp:positionH relativeFrom="margin">
                  <wp:posOffset>2186305</wp:posOffset>
                </wp:positionH>
                <wp:positionV relativeFrom="paragraph">
                  <wp:posOffset>-241935</wp:posOffset>
                </wp:positionV>
                <wp:extent cx="4032250" cy="1308100"/>
                <wp:effectExtent l="0" t="0" r="25400" b="25400"/>
                <wp:wrapNone/>
                <wp:docPr id="920735143" name="Zone de texte 1"/>
                <wp:cNvGraphicFramePr/>
                <a:graphic xmlns:a="http://schemas.openxmlformats.org/drawingml/2006/main">
                  <a:graphicData uri="http://schemas.microsoft.com/office/word/2010/wordprocessingShape">
                    <wps:wsp>
                      <wps:cNvSpPr txBox="1"/>
                      <wps:spPr>
                        <a:xfrm>
                          <a:off x="0" y="0"/>
                          <a:ext cx="4032250" cy="1308100"/>
                        </a:xfrm>
                        <a:prstGeom prst="rect">
                          <a:avLst/>
                        </a:prstGeom>
                        <a:solidFill>
                          <a:srgbClr val="CCFF33"/>
                        </a:solidFill>
                        <a:ln w="6350">
                          <a:solidFill>
                            <a:schemeClr val="bg1"/>
                          </a:solidFill>
                        </a:ln>
                      </wps:spPr>
                      <wps:txbx>
                        <w:txbxContent>
                          <w:p w14:paraId="5BB18C0E" w14:textId="77777777" w:rsidR="00D32D46" w:rsidRPr="00D32D46" w:rsidRDefault="00D32D46" w:rsidP="005323A7">
                            <w:pPr>
                              <w:spacing w:after="0"/>
                              <w:jc w:val="both"/>
                              <w:rPr>
                                <w:rFonts w:ascii="Comic Sans MS" w:hAnsi="Comic Sans MS"/>
                                <w:i/>
                                <w:iCs/>
                                <w:color w:val="FF3300"/>
                                <w:sz w:val="20"/>
                                <w:szCs w:val="20"/>
                              </w:rPr>
                            </w:pPr>
                            <w:r w:rsidRPr="00D32D46">
                              <w:rPr>
                                <w:rFonts w:ascii="Comic Sans MS" w:hAnsi="Comic Sans MS"/>
                                <w:i/>
                                <w:iCs/>
                                <w:color w:val="FF3300"/>
                                <w:sz w:val="20"/>
                                <w:szCs w:val="20"/>
                              </w:rPr>
                              <w:t>En automne, notre système immunitaire en manque de vitamine D</w:t>
                            </w:r>
                          </w:p>
                          <w:p w14:paraId="4556E6D4" w14:textId="77777777" w:rsidR="00D32D46" w:rsidRPr="00D32D46" w:rsidRDefault="00D32D46" w:rsidP="005323A7">
                            <w:pPr>
                              <w:spacing w:after="0"/>
                              <w:jc w:val="both"/>
                              <w:rPr>
                                <w:rFonts w:ascii="Comic Sans MS" w:hAnsi="Comic Sans MS"/>
                                <w:i/>
                                <w:iCs/>
                                <w:color w:val="FF3300"/>
                                <w:sz w:val="20"/>
                                <w:szCs w:val="20"/>
                              </w:rPr>
                            </w:pPr>
                            <w:proofErr w:type="gramStart"/>
                            <w:r w:rsidRPr="00D32D46">
                              <w:rPr>
                                <w:rFonts w:ascii="Comic Sans MS" w:hAnsi="Comic Sans MS"/>
                                <w:i/>
                                <w:iCs/>
                                <w:color w:val="FF3300"/>
                                <w:sz w:val="20"/>
                                <w:szCs w:val="20"/>
                              </w:rPr>
                              <w:t>ne</w:t>
                            </w:r>
                            <w:proofErr w:type="gramEnd"/>
                            <w:r w:rsidRPr="00D32D46">
                              <w:rPr>
                                <w:rFonts w:ascii="Comic Sans MS" w:hAnsi="Comic Sans MS"/>
                                <w:i/>
                                <w:iCs/>
                                <w:color w:val="FF3300"/>
                                <w:sz w:val="20"/>
                                <w:szCs w:val="20"/>
                              </w:rPr>
                              <w:t xml:space="preserve"> s'est pas encore habitué aux temps froids. C'est là qu'entre en scène</w:t>
                            </w:r>
                          </w:p>
                          <w:p w14:paraId="31E22284" w14:textId="77777777" w:rsidR="00D32D46" w:rsidRPr="00D32D46" w:rsidRDefault="00D32D46" w:rsidP="005323A7">
                            <w:pPr>
                              <w:spacing w:after="0"/>
                              <w:jc w:val="both"/>
                              <w:rPr>
                                <w:rFonts w:ascii="Comic Sans MS" w:hAnsi="Comic Sans MS"/>
                                <w:i/>
                                <w:iCs/>
                                <w:color w:val="FF3300"/>
                                <w:sz w:val="20"/>
                                <w:szCs w:val="20"/>
                              </w:rPr>
                            </w:pPr>
                            <w:proofErr w:type="spellStart"/>
                            <w:r w:rsidRPr="00D32D46">
                              <w:rPr>
                                <w:rFonts w:ascii="Comic Sans MS" w:hAnsi="Comic Sans MS"/>
                                <w:i/>
                                <w:iCs/>
                                <w:color w:val="FF3300"/>
                                <w:sz w:val="20"/>
                                <w:szCs w:val="20"/>
                              </w:rPr>
                              <w:t>Superharicot</w:t>
                            </w:r>
                            <w:proofErr w:type="spellEnd"/>
                            <w:r w:rsidRPr="00D32D46">
                              <w:rPr>
                                <w:rFonts w:ascii="Comic Sans MS" w:hAnsi="Comic Sans MS"/>
                                <w:i/>
                                <w:iCs/>
                                <w:color w:val="FF3300"/>
                                <w:sz w:val="20"/>
                                <w:szCs w:val="20"/>
                              </w:rPr>
                              <w:t xml:space="preserve"> ! La médecine ayurvédique recommande</w:t>
                            </w:r>
                          </w:p>
                          <w:p w14:paraId="4B52F114" w14:textId="77777777" w:rsidR="00D32D46" w:rsidRPr="00D32D46" w:rsidRDefault="00D32D46" w:rsidP="005323A7">
                            <w:pPr>
                              <w:spacing w:after="0"/>
                              <w:jc w:val="both"/>
                              <w:rPr>
                                <w:rFonts w:ascii="Comic Sans MS" w:hAnsi="Comic Sans MS"/>
                                <w:i/>
                                <w:iCs/>
                                <w:color w:val="FF3300"/>
                                <w:sz w:val="20"/>
                                <w:szCs w:val="20"/>
                              </w:rPr>
                            </w:pPr>
                            <w:proofErr w:type="gramStart"/>
                            <w:r w:rsidRPr="00D32D46">
                              <w:rPr>
                                <w:rFonts w:ascii="Comic Sans MS" w:hAnsi="Comic Sans MS"/>
                                <w:i/>
                                <w:iCs/>
                                <w:color w:val="FF3300"/>
                                <w:sz w:val="20"/>
                                <w:szCs w:val="20"/>
                              </w:rPr>
                              <w:t>une</w:t>
                            </w:r>
                            <w:proofErr w:type="gramEnd"/>
                            <w:r w:rsidRPr="00D32D46">
                              <w:rPr>
                                <w:rFonts w:ascii="Comic Sans MS" w:hAnsi="Comic Sans MS"/>
                                <w:i/>
                                <w:iCs/>
                                <w:color w:val="FF3300"/>
                                <w:sz w:val="20"/>
                                <w:szCs w:val="20"/>
                              </w:rPr>
                              <w:t xml:space="preserve"> </w:t>
                            </w:r>
                            <w:proofErr w:type="spellStart"/>
                            <w:r w:rsidRPr="00D32D46">
                              <w:rPr>
                                <w:rFonts w:ascii="Comic Sans MS" w:hAnsi="Comic Sans MS"/>
                                <w:i/>
                                <w:iCs/>
                                <w:color w:val="FF3300"/>
                                <w:sz w:val="20"/>
                                <w:szCs w:val="20"/>
                              </w:rPr>
                              <w:t>mono-diète</w:t>
                            </w:r>
                            <w:proofErr w:type="spellEnd"/>
                            <w:r w:rsidRPr="00D32D46">
                              <w:rPr>
                                <w:rFonts w:ascii="Comic Sans MS" w:hAnsi="Comic Sans MS"/>
                                <w:i/>
                                <w:iCs/>
                                <w:color w:val="FF3300"/>
                                <w:sz w:val="20"/>
                                <w:szCs w:val="20"/>
                              </w:rPr>
                              <w:t xml:space="preserve"> à base de soupe aux haricots mungo entre deux</w:t>
                            </w:r>
                          </w:p>
                          <w:p w14:paraId="47F75EE9" w14:textId="77777777" w:rsidR="00D32D46" w:rsidRPr="00D32D46" w:rsidRDefault="00D32D46" w:rsidP="005323A7">
                            <w:pPr>
                              <w:spacing w:after="0"/>
                              <w:jc w:val="both"/>
                              <w:rPr>
                                <w:rFonts w:ascii="Comic Sans MS" w:hAnsi="Comic Sans MS"/>
                                <w:i/>
                                <w:iCs/>
                                <w:color w:val="FF3300"/>
                                <w:sz w:val="20"/>
                                <w:szCs w:val="20"/>
                              </w:rPr>
                            </w:pPr>
                            <w:proofErr w:type="gramStart"/>
                            <w:r w:rsidRPr="00D32D46">
                              <w:rPr>
                                <w:rFonts w:ascii="Comic Sans MS" w:hAnsi="Comic Sans MS"/>
                                <w:i/>
                                <w:iCs/>
                                <w:color w:val="FF3300"/>
                                <w:sz w:val="20"/>
                                <w:szCs w:val="20"/>
                              </w:rPr>
                              <w:t>saisons</w:t>
                            </w:r>
                            <w:proofErr w:type="gramEnd"/>
                            <w:r w:rsidRPr="00D32D46">
                              <w:rPr>
                                <w:rFonts w:ascii="Comic Sans MS" w:hAnsi="Comic Sans MS"/>
                                <w:i/>
                                <w:iCs/>
                                <w:color w:val="FF3300"/>
                                <w:sz w:val="20"/>
                                <w:szCs w:val="20"/>
                              </w:rPr>
                              <w:t xml:space="preserve">. </w:t>
                            </w:r>
                          </w:p>
                          <w:p w14:paraId="10D55768" w14:textId="77777777" w:rsidR="00D32D46" w:rsidRPr="00D32D46" w:rsidRDefault="00D32D46" w:rsidP="005323A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E1F88" id="_x0000_t202" coordsize="21600,21600" o:spt="202" path="m,l,21600r21600,l21600,xe">
                <v:stroke joinstyle="miter"/>
                <v:path gradientshapeok="t" o:connecttype="rect"/>
              </v:shapetype>
              <v:shape id="Zone de texte 1" o:spid="_x0000_s1026" type="#_x0000_t202" style="position:absolute;margin-left:172.15pt;margin-top:-19.05pt;width:317.5pt;height:1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" fillcolor="#cf3" strokecolor="white [3212]" strokeweight=".5pt">
                <v:textbox>
                  <w:txbxContent>
                    <w:p w14:paraId="5BB18C0E" w14:textId="77777777" w:rsidR="00D32D46" w:rsidRPr="00D32D46" w:rsidRDefault="00D32D46" w:rsidP="005323A7">
                      <w:pPr>
                        <w:spacing w:after="0"/>
                        <w:jc w:val="both"/>
                        <w:rPr>
                          <w:rFonts w:ascii="Comic Sans MS" w:hAnsi="Comic Sans MS"/>
                          <w:i/>
                          <w:iCs/>
                          <w:color w:val="FF3300"/>
                          <w:sz w:val="20"/>
                          <w:szCs w:val="20"/>
                        </w:rPr>
                      </w:pPr>
                      <w:r w:rsidRPr="00D32D46">
                        <w:rPr>
                          <w:rFonts w:ascii="Comic Sans MS" w:hAnsi="Comic Sans MS"/>
                          <w:i/>
                          <w:iCs/>
                          <w:color w:val="FF3300"/>
                          <w:sz w:val="20"/>
                          <w:szCs w:val="20"/>
                        </w:rPr>
                        <w:t>En automne, notre système immunitaire en manque de vitamine D</w:t>
                      </w:r>
                    </w:p>
                    <w:p w14:paraId="4556E6D4" w14:textId="77777777" w:rsidR="00D32D46" w:rsidRPr="00D32D46" w:rsidRDefault="00D32D46" w:rsidP="005323A7">
                      <w:pPr>
                        <w:spacing w:after="0"/>
                        <w:jc w:val="both"/>
                        <w:rPr>
                          <w:rFonts w:ascii="Comic Sans MS" w:hAnsi="Comic Sans MS"/>
                          <w:i/>
                          <w:iCs/>
                          <w:color w:val="FF3300"/>
                          <w:sz w:val="20"/>
                          <w:szCs w:val="20"/>
                        </w:rPr>
                      </w:pPr>
                      <w:proofErr w:type="gramStart"/>
                      <w:r w:rsidRPr="00D32D46">
                        <w:rPr>
                          <w:rFonts w:ascii="Comic Sans MS" w:hAnsi="Comic Sans MS"/>
                          <w:i/>
                          <w:iCs/>
                          <w:color w:val="FF3300"/>
                          <w:sz w:val="20"/>
                          <w:szCs w:val="20"/>
                        </w:rPr>
                        <w:t>ne</w:t>
                      </w:r>
                      <w:proofErr w:type="gramEnd"/>
                      <w:r w:rsidRPr="00D32D46">
                        <w:rPr>
                          <w:rFonts w:ascii="Comic Sans MS" w:hAnsi="Comic Sans MS"/>
                          <w:i/>
                          <w:iCs/>
                          <w:color w:val="FF3300"/>
                          <w:sz w:val="20"/>
                          <w:szCs w:val="20"/>
                        </w:rPr>
                        <w:t xml:space="preserve"> s'est pas encore habitué aux temps froids. C'est là qu'entre en scène</w:t>
                      </w:r>
                    </w:p>
                    <w:p w14:paraId="31E22284" w14:textId="77777777" w:rsidR="00D32D46" w:rsidRPr="00D32D46" w:rsidRDefault="00D32D46" w:rsidP="005323A7">
                      <w:pPr>
                        <w:spacing w:after="0"/>
                        <w:jc w:val="both"/>
                        <w:rPr>
                          <w:rFonts w:ascii="Comic Sans MS" w:hAnsi="Comic Sans MS"/>
                          <w:i/>
                          <w:iCs/>
                          <w:color w:val="FF3300"/>
                          <w:sz w:val="20"/>
                          <w:szCs w:val="20"/>
                        </w:rPr>
                      </w:pPr>
                      <w:proofErr w:type="spellStart"/>
                      <w:r w:rsidRPr="00D32D46">
                        <w:rPr>
                          <w:rFonts w:ascii="Comic Sans MS" w:hAnsi="Comic Sans MS"/>
                          <w:i/>
                          <w:iCs/>
                          <w:color w:val="FF3300"/>
                          <w:sz w:val="20"/>
                          <w:szCs w:val="20"/>
                        </w:rPr>
                        <w:t>Superharicot</w:t>
                      </w:r>
                      <w:proofErr w:type="spellEnd"/>
                      <w:r w:rsidRPr="00D32D46">
                        <w:rPr>
                          <w:rFonts w:ascii="Comic Sans MS" w:hAnsi="Comic Sans MS"/>
                          <w:i/>
                          <w:iCs/>
                          <w:color w:val="FF3300"/>
                          <w:sz w:val="20"/>
                          <w:szCs w:val="20"/>
                        </w:rPr>
                        <w:t xml:space="preserve"> ! La médecine ayurvédique recommande</w:t>
                      </w:r>
                    </w:p>
                    <w:p w14:paraId="4B52F114" w14:textId="77777777" w:rsidR="00D32D46" w:rsidRPr="00D32D46" w:rsidRDefault="00D32D46" w:rsidP="005323A7">
                      <w:pPr>
                        <w:spacing w:after="0"/>
                        <w:jc w:val="both"/>
                        <w:rPr>
                          <w:rFonts w:ascii="Comic Sans MS" w:hAnsi="Comic Sans MS"/>
                          <w:i/>
                          <w:iCs/>
                          <w:color w:val="FF3300"/>
                          <w:sz w:val="20"/>
                          <w:szCs w:val="20"/>
                        </w:rPr>
                      </w:pPr>
                      <w:proofErr w:type="gramStart"/>
                      <w:r w:rsidRPr="00D32D46">
                        <w:rPr>
                          <w:rFonts w:ascii="Comic Sans MS" w:hAnsi="Comic Sans MS"/>
                          <w:i/>
                          <w:iCs/>
                          <w:color w:val="FF3300"/>
                          <w:sz w:val="20"/>
                          <w:szCs w:val="20"/>
                        </w:rPr>
                        <w:t>une</w:t>
                      </w:r>
                      <w:proofErr w:type="gramEnd"/>
                      <w:r w:rsidRPr="00D32D46">
                        <w:rPr>
                          <w:rFonts w:ascii="Comic Sans MS" w:hAnsi="Comic Sans MS"/>
                          <w:i/>
                          <w:iCs/>
                          <w:color w:val="FF3300"/>
                          <w:sz w:val="20"/>
                          <w:szCs w:val="20"/>
                        </w:rPr>
                        <w:t xml:space="preserve"> </w:t>
                      </w:r>
                      <w:proofErr w:type="spellStart"/>
                      <w:r w:rsidRPr="00D32D46">
                        <w:rPr>
                          <w:rFonts w:ascii="Comic Sans MS" w:hAnsi="Comic Sans MS"/>
                          <w:i/>
                          <w:iCs/>
                          <w:color w:val="FF3300"/>
                          <w:sz w:val="20"/>
                          <w:szCs w:val="20"/>
                        </w:rPr>
                        <w:t>mono-diète</w:t>
                      </w:r>
                      <w:proofErr w:type="spellEnd"/>
                      <w:r w:rsidRPr="00D32D46">
                        <w:rPr>
                          <w:rFonts w:ascii="Comic Sans MS" w:hAnsi="Comic Sans MS"/>
                          <w:i/>
                          <w:iCs/>
                          <w:color w:val="FF3300"/>
                          <w:sz w:val="20"/>
                          <w:szCs w:val="20"/>
                        </w:rPr>
                        <w:t xml:space="preserve"> à base de soupe aux haricots mungo entre deux</w:t>
                      </w:r>
                    </w:p>
                    <w:p w14:paraId="47F75EE9" w14:textId="77777777" w:rsidR="00D32D46" w:rsidRPr="00D32D46" w:rsidRDefault="00D32D46" w:rsidP="005323A7">
                      <w:pPr>
                        <w:spacing w:after="0"/>
                        <w:jc w:val="both"/>
                        <w:rPr>
                          <w:rFonts w:ascii="Comic Sans MS" w:hAnsi="Comic Sans MS"/>
                          <w:i/>
                          <w:iCs/>
                          <w:color w:val="FF3300"/>
                          <w:sz w:val="20"/>
                          <w:szCs w:val="20"/>
                        </w:rPr>
                      </w:pPr>
                      <w:proofErr w:type="gramStart"/>
                      <w:r w:rsidRPr="00D32D46">
                        <w:rPr>
                          <w:rFonts w:ascii="Comic Sans MS" w:hAnsi="Comic Sans MS"/>
                          <w:i/>
                          <w:iCs/>
                          <w:color w:val="FF3300"/>
                          <w:sz w:val="20"/>
                          <w:szCs w:val="20"/>
                        </w:rPr>
                        <w:t>saisons</w:t>
                      </w:r>
                      <w:proofErr w:type="gramEnd"/>
                      <w:r w:rsidRPr="00D32D46">
                        <w:rPr>
                          <w:rFonts w:ascii="Comic Sans MS" w:hAnsi="Comic Sans MS"/>
                          <w:i/>
                          <w:iCs/>
                          <w:color w:val="FF3300"/>
                          <w:sz w:val="20"/>
                          <w:szCs w:val="20"/>
                        </w:rPr>
                        <w:t xml:space="preserve">. </w:t>
                      </w:r>
                    </w:p>
                    <w:p w14:paraId="10D55768" w14:textId="77777777" w:rsidR="00D32D46" w:rsidRPr="00D32D46" w:rsidRDefault="00D32D46" w:rsidP="005323A7">
                      <w:pPr>
                        <w:rPr>
                          <w:sz w:val="20"/>
                          <w:szCs w:val="20"/>
                        </w:rPr>
                      </w:pPr>
                    </w:p>
                  </w:txbxContent>
                </v:textbox>
                <w10:wrap anchorx="margin"/>
              </v:shape>
            </w:pict>
          </mc:Fallback>
        </mc:AlternateContent>
      </w:r>
      <w:r w:rsidR="00D32D46" w:rsidRPr="00D32D46">
        <w:rPr>
          <w:b/>
          <w:bCs/>
          <w:sz w:val="48"/>
          <w:szCs w:val="48"/>
        </w:rPr>
        <w:t>Bol de guérison</w:t>
      </w:r>
      <w:r w:rsidR="00D32D46">
        <w:rPr>
          <w:b/>
          <w:bCs/>
          <w:sz w:val="48"/>
          <w:szCs w:val="48"/>
        </w:rPr>
        <w:t xml:space="preserve"> </w:t>
      </w:r>
    </w:p>
    <w:p w14:paraId="4F300205" w14:textId="77777777" w:rsidR="00EE6F80" w:rsidRDefault="00D32D46" w:rsidP="00EE6F80">
      <w:pPr>
        <w:spacing w:after="0" w:line="240" w:lineRule="auto"/>
        <w:rPr>
          <w:b/>
          <w:bCs/>
          <w:sz w:val="48"/>
          <w:szCs w:val="48"/>
        </w:rPr>
      </w:pPr>
      <w:proofErr w:type="gramStart"/>
      <w:r w:rsidRPr="00D32D46">
        <w:rPr>
          <w:b/>
          <w:bCs/>
          <w:sz w:val="48"/>
          <w:szCs w:val="48"/>
        </w:rPr>
        <w:t>aux</w:t>
      </w:r>
      <w:proofErr w:type="gramEnd"/>
      <w:r w:rsidRPr="00D32D46">
        <w:rPr>
          <w:b/>
          <w:bCs/>
          <w:sz w:val="48"/>
          <w:szCs w:val="48"/>
        </w:rPr>
        <w:t xml:space="preserve"> haricots </w:t>
      </w:r>
    </w:p>
    <w:p w14:paraId="2D8FC584" w14:textId="46C6AEE3" w:rsidR="00D32D46" w:rsidRPr="00D32D46" w:rsidRDefault="00D32D46" w:rsidP="00EE6F80">
      <w:pPr>
        <w:spacing w:after="0" w:line="240" w:lineRule="auto"/>
        <w:rPr>
          <w:b/>
          <w:bCs/>
          <w:sz w:val="48"/>
          <w:szCs w:val="48"/>
        </w:rPr>
      </w:pPr>
      <w:proofErr w:type="gramStart"/>
      <w:r w:rsidRPr="00D32D46">
        <w:rPr>
          <w:b/>
          <w:bCs/>
          <w:sz w:val="48"/>
          <w:szCs w:val="48"/>
        </w:rPr>
        <w:t>mungo</w:t>
      </w:r>
      <w:proofErr w:type="gramEnd"/>
    </w:p>
    <w:p w14:paraId="7F99229B" w14:textId="6E5709E9" w:rsidR="00D32D46" w:rsidRDefault="00EE6F80" w:rsidP="00D32D46">
      <w:r w:rsidRPr="00EE6F80">
        <w:rPr>
          <w:b/>
          <w:bCs/>
          <w:noProof/>
        </w:rPr>
        <mc:AlternateContent>
          <mc:Choice Requires="wps">
            <w:drawing>
              <wp:anchor distT="45720" distB="45720" distL="114300" distR="114300" simplePos="0" relativeHeight="251663360" behindDoc="0" locked="0" layoutInCell="1" allowOverlap="1" wp14:anchorId="37E5BA1B" wp14:editId="494A9E00">
                <wp:simplePos x="0" y="0"/>
                <wp:positionH relativeFrom="column">
                  <wp:posOffset>3132455</wp:posOffset>
                </wp:positionH>
                <wp:positionV relativeFrom="paragraph">
                  <wp:posOffset>28575</wp:posOffset>
                </wp:positionV>
                <wp:extent cx="3211830" cy="3194050"/>
                <wp:effectExtent l="0" t="0" r="7620" b="6350"/>
                <wp:wrapSquare wrapText="bothSides"/>
                <wp:docPr id="2640802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3194050"/>
                        </a:xfrm>
                        <a:prstGeom prst="rect">
                          <a:avLst/>
                        </a:prstGeom>
                        <a:solidFill>
                          <a:srgbClr val="FFFFFF"/>
                        </a:solidFill>
                        <a:ln w="9525">
                          <a:noFill/>
                          <a:miter lim="800000"/>
                          <a:headEnd/>
                          <a:tailEnd/>
                        </a:ln>
                      </wps:spPr>
                      <wps:txbx>
                        <w:txbxContent>
                          <w:p w14:paraId="0D6AD79F" w14:textId="603C5B53" w:rsidR="00EE6F80" w:rsidRDefault="00EE6F80">
                            <w:r>
                              <w:rPr>
                                <w:i/>
                                <w:iCs/>
                                <w:caps/>
                                <w:noProof/>
                                <w:color w:val="FFFFFF" w:themeColor="background1"/>
                                <w:sz w:val="28"/>
                                <w:szCs w:val="28"/>
                              </w:rPr>
                              <w:drawing>
                                <wp:inline distT="0" distB="0" distL="0" distR="0" wp14:anchorId="02949CC3" wp14:editId="4DCFFC7E">
                                  <wp:extent cx="2997200" cy="3407550"/>
                                  <wp:effectExtent l="0" t="0" r="0" b="2540"/>
                                  <wp:docPr id="17550057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05793" name="Image 1755005793"/>
                                          <pic:cNvPicPr/>
                                        </pic:nvPicPr>
                                        <pic:blipFill>
                                          <a:blip r:embed="rId7">
                                            <a:extLst>
                                              <a:ext uri="{28A0092B-C50C-407E-A947-70E740481C1C}">
                                                <a14:useLocalDpi xmlns:a14="http://schemas.microsoft.com/office/drawing/2010/main" val="0"/>
                                              </a:ext>
                                            </a:extLst>
                                          </a:blip>
                                          <a:stretch>
                                            <a:fillRect/>
                                          </a:stretch>
                                        </pic:blipFill>
                                        <pic:spPr>
                                          <a:xfrm>
                                            <a:off x="0" y="0"/>
                                            <a:ext cx="3003122" cy="34142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5BA1B" id="Zone de texte 2" o:spid="_x0000_s1027" type="#_x0000_t202" style="position:absolute;margin-left:246.65pt;margin-top:2.25pt;width:252.9pt;height:2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" stroked="f">
                <v:textbox>
                  <w:txbxContent>
                    <w:p w14:paraId="0D6AD79F" w14:textId="603C5B53" w:rsidR="00EE6F80" w:rsidRDefault="00EE6F80">
                      <w:r>
                        <w:rPr>
                          <w:i/>
                          <w:iCs/>
                          <w:caps/>
                          <w:noProof/>
                          <w:color w:val="FFFFFF" w:themeColor="background1"/>
                          <w:sz w:val="28"/>
                          <w:szCs w:val="28"/>
                        </w:rPr>
                        <w:drawing>
                          <wp:inline distT="0" distB="0" distL="0" distR="0" wp14:anchorId="02949CC3" wp14:editId="4DCFFC7E">
                            <wp:extent cx="2997200" cy="3407550"/>
                            <wp:effectExtent l="0" t="0" r="0" b="2540"/>
                            <wp:docPr id="17550057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05793" name="Image 1755005793"/>
                                    <pic:cNvPicPr/>
                                  </pic:nvPicPr>
                                  <pic:blipFill>
                                    <a:blip r:embed="rId8">
                                      <a:extLst>
                                        <a:ext uri="{28A0092B-C50C-407E-A947-70E740481C1C}">
                                          <a14:useLocalDpi xmlns:a14="http://schemas.microsoft.com/office/drawing/2010/main" val="0"/>
                                        </a:ext>
                                      </a:extLst>
                                    </a:blip>
                                    <a:stretch>
                                      <a:fillRect/>
                                    </a:stretch>
                                  </pic:blipFill>
                                  <pic:spPr>
                                    <a:xfrm>
                                      <a:off x="0" y="0"/>
                                      <a:ext cx="3003122" cy="3414283"/>
                                    </a:xfrm>
                                    <a:prstGeom prst="rect">
                                      <a:avLst/>
                                    </a:prstGeom>
                                  </pic:spPr>
                                </pic:pic>
                              </a:graphicData>
                            </a:graphic>
                          </wp:inline>
                        </w:drawing>
                      </w:r>
                    </w:p>
                  </w:txbxContent>
                </v:textbox>
                <w10:wrap type="square"/>
              </v:shape>
            </w:pict>
          </mc:Fallback>
        </mc:AlternateContent>
      </w:r>
    </w:p>
    <w:p w14:paraId="7F68280D" w14:textId="39AAC0C2" w:rsidR="00D32D46" w:rsidRPr="00D32D46" w:rsidRDefault="00D32D46" w:rsidP="00D32D46">
      <w:pPr>
        <w:rPr>
          <w:b/>
          <w:bCs/>
        </w:rPr>
      </w:pPr>
      <w:r w:rsidRPr="00D32D46">
        <w:rPr>
          <w:b/>
          <w:bCs/>
        </w:rPr>
        <w:t xml:space="preserve">POUR </w:t>
      </w:r>
      <w:r w:rsidR="007236BE">
        <w:rPr>
          <w:b/>
          <w:bCs/>
        </w:rPr>
        <w:t>30</w:t>
      </w:r>
      <w:r w:rsidRPr="00D32D46">
        <w:rPr>
          <w:b/>
          <w:bCs/>
        </w:rPr>
        <w:t xml:space="preserve"> PERSONNES</w:t>
      </w:r>
    </w:p>
    <w:p w14:paraId="6115BEFC" w14:textId="7A7389A8" w:rsidR="00D32D46" w:rsidRDefault="007236BE" w:rsidP="00D32D46">
      <w:pPr>
        <w:pStyle w:val="Paragraphedeliste"/>
        <w:numPr>
          <w:ilvl w:val="0"/>
          <w:numId w:val="1"/>
        </w:numPr>
      </w:pPr>
      <w:r>
        <w:t>15</w:t>
      </w:r>
      <w:r w:rsidR="00D32D46">
        <w:t xml:space="preserve"> BRANCHES DE CÉLERI</w:t>
      </w:r>
    </w:p>
    <w:p w14:paraId="75946B71" w14:textId="4572C073" w:rsidR="00D32D46" w:rsidRDefault="00D32D46" w:rsidP="00D32D46">
      <w:pPr>
        <w:pStyle w:val="Paragraphedeliste"/>
        <w:numPr>
          <w:ilvl w:val="0"/>
          <w:numId w:val="1"/>
        </w:numPr>
      </w:pPr>
      <w:r>
        <w:t>1</w:t>
      </w:r>
      <w:r w:rsidR="007236BE">
        <w:t>5</w:t>
      </w:r>
      <w:r>
        <w:t xml:space="preserve"> CAROTTES</w:t>
      </w:r>
    </w:p>
    <w:p w14:paraId="34AAF208" w14:textId="692E9568" w:rsidR="00D32D46" w:rsidRDefault="007236BE" w:rsidP="00D32D46">
      <w:pPr>
        <w:pStyle w:val="Paragraphedeliste"/>
        <w:numPr>
          <w:ilvl w:val="0"/>
          <w:numId w:val="1"/>
        </w:numPr>
      </w:pPr>
      <w:r>
        <w:t>8</w:t>
      </w:r>
      <w:r w:rsidR="00D32D46">
        <w:t xml:space="preserve"> C. À SOUPE D'HUILE DE COCO</w:t>
      </w:r>
    </w:p>
    <w:p w14:paraId="16995242" w14:textId="55A0263B" w:rsidR="00D32D46" w:rsidRDefault="007236BE" w:rsidP="00D32D46">
      <w:pPr>
        <w:pStyle w:val="Paragraphedeliste"/>
        <w:numPr>
          <w:ilvl w:val="0"/>
          <w:numId w:val="1"/>
        </w:numPr>
      </w:pPr>
      <w:r>
        <w:t>8</w:t>
      </w:r>
      <w:r w:rsidR="00D32D46">
        <w:t xml:space="preserve"> OIGNON HACHE</w:t>
      </w:r>
    </w:p>
    <w:p w14:paraId="51045E86" w14:textId="79C5A0B6" w:rsidR="00D32D46" w:rsidRDefault="007236BE" w:rsidP="00D32D46">
      <w:pPr>
        <w:pStyle w:val="Paragraphedeliste"/>
        <w:numPr>
          <w:ilvl w:val="0"/>
          <w:numId w:val="1"/>
        </w:numPr>
      </w:pPr>
      <w:r>
        <w:t>4</w:t>
      </w:r>
      <w:r w:rsidR="00D32D46">
        <w:t xml:space="preserve"> C. À CAFÉ DE CURCUMA (en poudre ou frais)</w:t>
      </w:r>
    </w:p>
    <w:p w14:paraId="0C53A47A" w14:textId="7A4FFE1C" w:rsidR="00D32D46" w:rsidRDefault="007236BE" w:rsidP="00D32D46">
      <w:pPr>
        <w:pStyle w:val="Paragraphedeliste"/>
        <w:numPr>
          <w:ilvl w:val="0"/>
          <w:numId w:val="1"/>
        </w:numPr>
      </w:pPr>
      <w:r>
        <w:t>750</w:t>
      </w:r>
      <w:r w:rsidR="00D32D46">
        <w:t xml:space="preserve"> G DE HARICOTS MUNGO SECS RINCES</w:t>
      </w:r>
    </w:p>
    <w:p w14:paraId="454B25DC" w14:textId="3A4D8255" w:rsidR="00D32D46" w:rsidRDefault="007236BE" w:rsidP="00D32D46">
      <w:pPr>
        <w:pStyle w:val="Paragraphedeliste"/>
        <w:numPr>
          <w:ilvl w:val="0"/>
          <w:numId w:val="1"/>
        </w:numPr>
      </w:pPr>
      <w:r>
        <w:t>2,25</w:t>
      </w:r>
      <w:r w:rsidR="00D32D46">
        <w:t xml:space="preserve"> KG DE TOMATES (si en conserve, sans sucres, sels et additifs </w:t>
      </w:r>
      <w:proofErr w:type="spellStart"/>
      <w:r w:rsidR="00D32D46">
        <w:t>please</w:t>
      </w:r>
      <w:proofErr w:type="spellEnd"/>
      <w:r w:rsidR="00D32D46">
        <w:t xml:space="preserve"> !)</w:t>
      </w:r>
    </w:p>
    <w:p w14:paraId="1C340BCA" w14:textId="7D4A65AE" w:rsidR="00D32D46" w:rsidRDefault="00D32D46" w:rsidP="00D32D46">
      <w:pPr>
        <w:pStyle w:val="Paragraphedeliste"/>
        <w:numPr>
          <w:ilvl w:val="0"/>
          <w:numId w:val="1"/>
        </w:numPr>
      </w:pPr>
      <w:r>
        <w:t>3</w:t>
      </w:r>
      <w:r w:rsidR="007236BE">
        <w:t>,75</w:t>
      </w:r>
      <w:r>
        <w:t xml:space="preserve"> KG DE BOUILLON DE LEGUMES (ou d'eau)</w:t>
      </w:r>
    </w:p>
    <w:p w14:paraId="23FB886A" w14:textId="69C2235B" w:rsidR="00D32D46" w:rsidRDefault="007236BE" w:rsidP="00D32D46">
      <w:pPr>
        <w:pStyle w:val="Paragraphedeliste"/>
        <w:numPr>
          <w:ilvl w:val="0"/>
          <w:numId w:val="1"/>
        </w:numPr>
      </w:pPr>
      <w:r>
        <w:t>8</w:t>
      </w:r>
      <w:r w:rsidR="00D32D46">
        <w:t xml:space="preserve"> FEUILLE DE LAURIER</w:t>
      </w:r>
    </w:p>
    <w:p w14:paraId="634CDD0B" w14:textId="61183B12" w:rsidR="00D32D46" w:rsidRDefault="007236BE" w:rsidP="00D32D46">
      <w:pPr>
        <w:pStyle w:val="Paragraphedeliste"/>
        <w:numPr>
          <w:ilvl w:val="0"/>
          <w:numId w:val="1"/>
        </w:numPr>
      </w:pPr>
      <w:r>
        <w:t>8</w:t>
      </w:r>
      <w:r w:rsidR="00D32D46">
        <w:t xml:space="preserve"> POIGNÉE DE CORIANDRE FRAÎCHE</w:t>
      </w:r>
    </w:p>
    <w:p w14:paraId="1AADF90C" w14:textId="67EFB26D" w:rsidR="00D32D46" w:rsidRDefault="007236BE" w:rsidP="00D32D46">
      <w:pPr>
        <w:pStyle w:val="Paragraphedeliste"/>
        <w:numPr>
          <w:ilvl w:val="0"/>
          <w:numId w:val="1"/>
        </w:numPr>
      </w:pPr>
      <w:r>
        <w:t>4</w:t>
      </w:r>
      <w:r w:rsidR="00D32D46">
        <w:t xml:space="preserve"> C. À SOUPE DE PÂTE D'UMEBOSHI (ou de vinaigre d'</w:t>
      </w:r>
      <w:proofErr w:type="spellStart"/>
      <w:r w:rsidR="00D32D46">
        <w:t>umeboshi</w:t>
      </w:r>
      <w:proofErr w:type="spellEnd"/>
      <w:r w:rsidR="00D32D46">
        <w:t>)</w:t>
      </w:r>
    </w:p>
    <w:p w14:paraId="5096094D" w14:textId="76E9B906" w:rsidR="00D32D46" w:rsidRDefault="00D32D46" w:rsidP="00D32D46">
      <w:pPr>
        <w:pStyle w:val="Paragraphedeliste"/>
        <w:numPr>
          <w:ilvl w:val="0"/>
          <w:numId w:val="1"/>
        </w:numPr>
      </w:pPr>
      <w:r>
        <w:t>POIVRE NOIR FRAIS</w:t>
      </w:r>
    </w:p>
    <w:p w14:paraId="7BE17BE9" w14:textId="37110D7F" w:rsidR="00D32D46" w:rsidRDefault="00D32D46" w:rsidP="00D32D46">
      <w:r>
        <w:t>Lavez et coupez le céleri et les carottes en tranches d'environ 1 centimètre.</w:t>
      </w:r>
    </w:p>
    <w:p w14:paraId="145B94AE" w14:textId="03EF3011" w:rsidR="00D32D46" w:rsidRDefault="00D32D46" w:rsidP="00D32D46">
      <w:r>
        <w:t>Faites fondre l'huile de coco dans une casserole sur feu moyen.</w:t>
      </w:r>
    </w:p>
    <w:p w14:paraId="3F47C28A" w14:textId="26555B8A" w:rsidR="00D32D46" w:rsidRDefault="00D32D46" w:rsidP="00D32D46">
      <w:r>
        <w:t>Ajoutez l'oignon et faites-le revenir pendant 3 minutes. Rajoutez le céleri, les carottes et le curcuma et poursuivez la cuisson encore</w:t>
      </w:r>
    </w:p>
    <w:p w14:paraId="2F546518" w14:textId="2E6790EC" w:rsidR="00D32D46" w:rsidRDefault="00D32D46" w:rsidP="00D32D46">
      <w:r>
        <w:t>3 minutes avant de mettre les haricots mungo, les tomates, Le bouillon et le laurier. Baissez le feu, couvrez et faites mijoter pendant 45 minutes : les haricots doivent être tendres.</w:t>
      </w:r>
    </w:p>
    <w:p w14:paraId="6BFACC02" w14:textId="268624D1" w:rsidR="00EE6F80" w:rsidRDefault="00D32D46" w:rsidP="00D32D46">
      <w:r>
        <w:t>Retirez la feuille de laurier et ajoutez la coriandre, l'</w:t>
      </w:r>
      <w:proofErr w:type="spellStart"/>
      <w:r>
        <w:t>umeboshi</w:t>
      </w:r>
      <w:proofErr w:type="spellEnd"/>
      <w:r>
        <w:t xml:space="preserve"> et du poivre. </w:t>
      </w:r>
    </w:p>
    <w:p w14:paraId="4DFC07B1" w14:textId="4E9C3D24" w:rsidR="00D32D46" w:rsidRDefault="00D32D46" w:rsidP="00D32D46">
      <w:r>
        <w:t>Servez chaud, éventuellement sur un lit de riz complet.</w:t>
      </w:r>
    </w:p>
    <w:p w14:paraId="58BFFA6D" w14:textId="23E563E7" w:rsidR="00D32D46" w:rsidRPr="00EE6F80" w:rsidRDefault="00D32D46" w:rsidP="00EE6F80">
      <w:pPr>
        <w:spacing w:after="0"/>
        <w:rPr>
          <w:b/>
          <w:bCs/>
        </w:rPr>
      </w:pPr>
      <w:r w:rsidRPr="00EE6F80">
        <w:rPr>
          <w:b/>
          <w:bCs/>
        </w:rPr>
        <w:t xml:space="preserve">GOOD FOOD </w:t>
      </w:r>
      <w:proofErr w:type="spellStart"/>
      <w:r w:rsidRPr="00EE6F80">
        <w:rPr>
          <w:b/>
          <w:bCs/>
        </w:rPr>
        <w:t>FOOD</w:t>
      </w:r>
      <w:proofErr w:type="spellEnd"/>
    </w:p>
    <w:p w14:paraId="0D91DA96" w14:textId="243F9655" w:rsidR="00D32D46" w:rsidRDefault="00EE6F80" w:rsidP="00EE6F80">
      <w:pPr>
        <w:spacing w:after="0"/>
      </w:pPr>
      <w:r>
        <w:rPr>
          <w:noProof/>
        </w:rPr>
        <mc:AlternateContent>
          <mc:Choice Requires="wps">
            <w:drawing>
              <wp:anchor distT="45720" distB="45720" distL="114300" distR="114300" simplePos="0" relativeHeight="251661312" behindDoc="0" locked="0" layoutInCell="1" allowOverlap="1" wp14:anchorId="5B7988B0" wp14:editId="797BE76D">
                <wp:simplePos x="0" y="0"/>
                <wp:positionH relativeFrom="margin">
                  <wp:align>left</wp:align>
                </wp:positionH>
                <wp:positionV relativeFrom="paragraph">
                  <wp:posOffset>47625</wp:posOffset>
                </wp:positionV>
                <wp:extent cx="4171950" cy="16192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619250"/>
                        </a:xfrm>
                        <a:prstGeom prst="rect">
                          <a:avLst/>
                        </a:prstGeom>
                        <a:solidFill>
                          <a:srgbClr val="FFFFFF"/>
                        </a:solidFill>
                        <a:ln w="9525">
                          <a:solidFill>
                            <a:srgbClr val="000000"/>
                          </a:solidFill>
                          <a:miter lim="800000"/>
                          <a:headEnd/>
                          <a:tailEnd/>
                        </a:ln>
                      </wps:spPr>
                      <wps:txbx>
                        <w:txbxContent>
                          <w:p w14:paraId="1DE8311E" w14:textId="77777777" w:rsidR="00EE6F80" w:rsidRDefault="00EE6F80" w:rsidP="00EE6F80">
                            <w:pPr>
                              <w:shd w:val="clear" w:color="auto" w:fill="FFC6C6"/>
                              <w:spacing w:after="0"/>
                              <w:jc w:val="both"/>
                            </w:pPr>
                            <w:r>
                              <w:t>Le haricot mungo</w:t>
                            </w:r>
                          </w:p>
                          <w:p w14:paraId="4C525B18" w14:textId="314F3AFA" w:rsidR="00EE6F80" w:rsidRDefault="00EE6F80" w:rsidP="00EE6F80">
                            <w:pPr>
                              <w:shd w:val="clear" w:color="auto" w:fill="FFC6C6"/>
                              <w:spacing w:after="0"/>
                              <w:jc w:val="both"/>
                            </w:pPr>
                            <w:r>
                              <w:t>Ces petites légumineuses d'origine Indienne contiennent du magnésium pour réduire l'anxiété et augmenter l'énergie, des fibres -solubles et insolubles - pour régler le taux du sucre dans le sang et stabiliser l'humeur, la vitamine B1 aide au bon fonctionnement du cerveau, la B6 est nécessaire pour la production de la sérotonine, et la vitamine C aide à lutter contre les infections saisonnières qui traînent</w:t>
                            </w:r>
                          </w:p>
                          <w:p w14:paraId="0E7D8083" w14:textId="77777777" w:rsidR="00EE6F80" w:rsidRDefault="00EE6F80" w:rsidP="00EE6F80">
                            <w:pPr>
                              <w:shd w:val="clear" w:color="auto" w:fill="FFC6C6"/>
                              <w:spacing w:after="0"/>
                              <w:jc w:val="both"/>
                            </w:pPr>
                            <w:proofErr w:type="gramStart"/>
                            <w:r>
                              <w:t>partout</w:t>
                            </w:r>
                            <w:proofErr w:type="gramEnd"/>
                            <w:r>
                              <w:t xml:space="preserve"> pendant cette période.</w:t>
                            </w:r>
                          </w:p>
                          <w:p w14:paraId="6F135552" w14:textId="7882B625" w:rsidR="00EE6F80" w:rsidRDefault="00EE6F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988B0" id="_x0000_s1028" type="#_x0000_t202" style="position:absolute;margin-left:0;margin-top:3.75pt;width:328.5pt;height:1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">
                <v:textbox>
                  <w:txbxContent>
                    <w:p w14:paraId="1DE8311E" w14:textId="77777777" w:rsidR="00EE6F80" w:rsidRDefault="00EE6F80" w:rsidP="00EE6F80">
                      <w:pPr>
                        <w:shd w:val="clear" w:color="auto" w:fill="FFC6C6"/>
                        <w:spacing w:after="0"/>
                        <w:jc w:val="both"/>
                      </w:pPr>
                      <w:r>
                        <w:t>Le haricot mungo</w:t>
                      </w:r>
                    </w:p>
                    <w:p w14:paraId="4C525B18" w14:textId="314F3AFA" w:rsidR="00EE6F80" w:rsidRDefault="00EE6F80" w:rsidP="00EE6F80">
                      <w:pPr>
                        <w:shd w:val="clear" w:color="auto" w:fill="FFC6C6"/>
                        <w:spacing w:after="0"/>
                        <w:jc w:val="both"/>
                      </w:pPr>
                      <w:r>
                        <w:t>Ces petites légumineuses d'origine Indienne</w:t>
                      </w:r>
                      <w:r>
                        <w:t xml:space="preserve"> </w:t>
                      </w:r>
                      <w:r>
                        <w:t>contiennent du magnésium pour réduire</w:t>
                      </w:r>
                      <w:r>
                        <w:t xml:space="preserve"> </w:t>
                      </w:r>
                      <w:r>
                        <w:t xml:space="preserve">l'anxiété et augmenter l'énergie, des fibres </w:t>
                      </w:r>
                      <w:r>
                        <w:t>-</w:t>
                      </w:r>
                      <w:r>
                        <w:t>solubles et insolubles - pour régler le taux du</w:t>
                      </w:r>
                      <w:r>
                        <w:t xml:space="preserve"> </w:t>
                      </w:r>
                      <w:r>
                        <w:t>sucre dans le sang et stabiliser l'humeur, la</w:t>
                      </w:r>
                      <w:r>
                        <w:t xml:space="preserve"> </w:t>
                      </w:r>
                      <w:r>
                        <w:t>vitamine B1 aide au bon fonctionnement du</w:t>
                      </w:r>
                      <w:r>
                        <w:t xml:space="preserve"> </w:t>
                      </w:r>
                      <w:r>
                        <w:t>cerveau, la B6 est nécessaire pour la production</w:t>
                      </w:r>
                      <w:r>
                        <w:t xml:space="preserve"> </w:t>
                      </w:r>
                      <w:r>
                        <w:t>de la sérotonine, et la vitamine C aide à lutter</w:t>
                      </w:r>
                      <w:r>
                        <w:t xml:space="preserve"> </w:t>
                      </w:r>
                      <w:r>
                        <w:t>contre les infections saisonnières qui traînent</w:t>
                      </w:r>
                    </w:p>
                    <w:p w14:paraId="0E7D8083" w14:textId="77777777" w:rsidR="00EE6F80" w:rsidRDefault="00EE6F80" w:rsidP="00EE6F80">
                      <w:pPr>
                        <w:shd w:val="clear" w:color="auto" w:fill="FFC6C6"/>
                        <w:spacing w:after="0"/>
                        <w:jc w:val="both"/>
                      </w:pPr>
                      <w:proofErr w:type="gramStart"/>
                      <w:r>
                        <w:t>partout</w:t>
                      </w:r>
                      <w:proofErr w:type="gramEnd"/>
                      <w:r>
                        <w:t xml:space="preserve"> pendant cette période.</w:t>
                      </w:r>
                    </w:p>
                    <w:p w14:paraId="6F135552" w14:textId="7882B625" w:rsidR="00EE6F80" w:rsidRDefault="00EE6F80"/>
                  </w:txbxContent>
                </v:textbox>
                <w10:wrap type="square" anchorx="margin"/>
              </v:shape>
            </w:pict>
          </mc:Fallback>
        </mc:AlternateContent>
      </w:r>
    </w:p>
    <w:p w14:paraId="17A6A793" w14:textId="2B8F5587" w:rsidR="00C70B3B" w:rsidRDefault="00C70B3B" w:rsidP="00D32D46"/>
    <w:sectPr w:rsidR="00C70B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D429" w14:textId="77777777" w:rsidR="009F3920" w:rsidRDefault="009F3920" w:rsidP="00EE6F80">
      <w:pPr>
        <w:spacing w:after="0" w:line="240" w:lineRule="auto"/>
      </w:pPr>
      <w:r>
        <w:separator/>
      </w:r>
    </w:p>
  </w:endnote>
  <w:endnote w:type="continuationSeparator" w:id="0">
    <w:p w14:paraId="6C628661" w14:textId="77777777" w:rsidR="009F3920" w:rsidRDefault="009F3920" w:rsidP="00EE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E838" w14:textId="77777777" w:rsidR="009F3920" w:rsidRDefault="009F3920" w:rsidP="00EE6F80">
      <w:pPr>
        <w:spacing w:after="0" w:line="240" w:lineRule="auto"/>
      </w:pPr>
      <w:r>
        <w:separator/>
      </w:r>
    </w:p>
  </w:footnote>
  <w:footnote w:type="continuationSeparator" w:id="0">
    <w:p w14:paraId="29DF9F7F" w14:textId="77777777" w:rsidR="009F3920" w:rsidRDefault="009F3920" w:rsidP="00EE6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9C9"/>
    <w:multiLevelType w:val="hybridMultilevel"/>
    <w:tmpl w:val="05BC5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9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6"/>
    <w:rsid w:val="00053243"/>
    <w:rsid w:val="00250028"/>
    <w:rsid w:val="00442C87"/>
    <w:rsid w:val="004566E1"/>
    <w:rsid w:val="005323A7"/>
    <w:rsid w:val="0061059D"/>
    <w:rsid w:val="006F608A"/>
    <w:rsid w:val="007236BE"/>
    <w:rsid w:val="009F3920"/>
    <w:rsid w:val="00B047BC"/>
    <w:rsid w:val="00C70B3B"/>
    <w:rsid w:val="00D32D46"/>
    <w:rsid w:val="00E400C2"/>
    <w:rsid w:val="00EE6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CB10"/>
  <w15:chartTrackingRefBased/>
  <w15:docId w15:val="{7977EFA4-2A35-487D-9045-71F6C79A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46"/>
  </w:style>
  <w:style w:type="paragraph" w:styleId="Titre1">
    <w:name w:val="heading 1"/>
    <w:basedOn w:val="Normal"/>
    <w:next w:val="Normal"/>
    <w:link w:val="Titre1Car"/>
    <w:uiPriority w:val="9"/>
    <w:qFormat/>
    <w:rsid w:val="00D32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32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32D4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32D4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32D4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32D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2D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2D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2D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2D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32D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32D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32D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32D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32D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2D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2D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2D46"/>
    <w:rPr>
      <w:rFonts w:eastAsiaTheme="majorEastAsia" w:cstheme="majorBidi"/>
      <w:color w:val="272727" w:themeColor="text1" w:themeTint="D8"/>
    </w:rPr>
  </w:style>
  <w:style w:type="paragraph" w:styleId="Titre">
    <w:name w:val="Title"/>
    <w:basedOn w:val="Normal"/>
    <w:next w:val="Normal"/>
    <w:link w:val="TitreCar"/>
    <w:uiPriority w:val="10"/>
    <w:qFormat/>
    <w:rsid w:val="00D32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2D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2D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2D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2D46"/>
    <w:pPr>
      <w:spacing w:before="160"/>
      <w:jc w:val="center"/>
    </w:pPr>
    <w:rPr>
      <w:i/>
      <w:iCs/>
      <w:color w:val="404040" w:themeColor="text1" w:themeTint="BF"/>
    </w:rPr>
  </w:style>
  <w:style w:type="character" w:customStyle="1" w:styleId="CitationCar">
    <w:name w:val="Citation Car"/>
    <w:basedOn w:val="Policepardfaut"/>
    <w:link w:val="Citation"/>
    <w:uiPriority w:val="29"/>
    <w:rsid w:val="00D32D46"/>
    <w:rPr>
      <w:i/>
      <w:iCs/>
      <w:color w:val="404040" w:themeColor="text1" w:themeTint="BF"/>
    </w:rPr>
  </w:style>
  <w:style w:type="paragraph" w:styleId="Paragraphedeliste">
    <w:name w:val="List Paragraph"/>
    <w:basedOn w:val="Normal"/>
    <w:uiPriority w:val="34"/>
    <w:qFormat/>
    <w:rsid w:val="00D32D46"/>
    <w:pPr>
      <w:ind w:left="720"/>
      <w:contextualSpacing/>
    </w:pPr>
  </w:style>
  <w:style w:type="character" w:styleId="Accentuationintense">
    <w:name w:val="Intense Emphasis"/>
    <w:basedOn w:val="Policepardfaut"/>
    <w:uiPriority w:val="21"/>
    <w:qFormat/>
    <w:rsid w:val="00D32D46"/>
    <w:rPr>
      <w:i/>
      <w:iCs/>
      <w:color w:val="2F5496" w:themeColor="accent1" w:themeShade="BF"/>
    </w:rPr>
  </w:style>
  <w:style w:type="paragraph" w:styleId="Citationintense">
    <w:name w:val="Intense Quote"/>
    <w:basedOn w:val="Normal"/>
    <w:next w:val="Normal"/>
    <w:link w:val="CitationintenseCar"/>
    <w:uiPriority w:val="30"/>
    <w:qFormat/>
    <w:rsid w:val="00D32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32D46"/>
    <w:rPr>
      <w:i/>
      <w:iCs/>
      <w:color w:val="2F5496" w:themeColor="accent1" w:themeShade="BF"/>
    </w:rPr>
  </w:style>
  <w:style w:type="character" w:styleId="Rfrenceintense">
    <w:name w:val="Intense Reference"/>
    <w:basedOn w:val="Policepardfaut"/>
    <w:uiPriority w:val="32"/>
    <w:qFormat/>
    <w:rsid w:val="00D32D46"/>
    <w:rPr>
      <w:b/>
      <w:bCs/>
      <w:smallCaps/>
      <w:color w:val="2F5496" w:themeColor="accent1" w:themeShade="BF"/>
      <w:spacing w:val="5"/>
    </w:rPr>
  </w:style>
  <w:style w:type="paragraph" w:styleId="En-tte">
    <w:name w:val="header"/>
    <w:basedOn w:val="Normal"/>
    <w:link w:val="En-tteCar"/>
    <w:uiPriority w:val="99"/>
    <w:unhideWhenUsed/>
    <w:rsid w:val="00EE6F80"/>
    <w:pPr>
      <w:tabs>
        <w:tab w:val="center" w:pos="4536"/>
        <w:tab w:val="right" w:pos="9072"/>
      </w:tabs>
      <w:spacing w:after="0" w:line="240" w:lineRule="auto"/>
    </w:pPr>
  </w:style>
  <w:style w:type="character" w:customStyle="1" w:styleId="En-tteCar">
    <w:name w:val="En-tête Car"/>
    <w:basedOn w:val="Policepardfaut"/>
    <w:link w:val="En-tte"/>
    <w:uiPriority w:val="99"/>
    <w:rsid w:val="00EE6F80"/>
  </w:style>
  <w:style w:type="paragraph" w:styleId="Pieddepage">
    <w:name w:val="footer"/>
    <w:basedOn w:val="Normal"/>
    <w:link w:val="PieddepageCar"/>
    <w:uiPriority w:val="99"/>
    <w:unhideWhenUsed/>
    <w:rsid w:val="00EE6F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166</Words>
  <Characters>915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GIRAUD Christophe</dc:creator>
  <cp:keywords/>
  <dc:description/>
  <cp:lastModifiedBy>GIRAUD Christophe</cp:lastModifiedBy>
  <cp:revision>2</cp:revision>
  <dcterms:created xsi:type="dcterms:W3CDTF">2026-01-07T09:15:00Z</dcterms:created>
  <dcterms:modified xsi:type="dcterms:W3CDTF">2026-01-09T22:13:00Z</dcterms:modified>
</cp:coreProperties>
</file>