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7462" w14:textId="5EBA0011" w:rsidR="001F28DE" w:rsidRPr="009B17BB" w:rsidRDefault="009B17BB" w:rsidP="009B17BB">
      <w:pPr>
        <w:jc w:val="center"/>
        <w:rPr>
          <w:b/>
          <w:bCs/>
          <w:sz w:val="24"/>
          <w:szCs w:val="24"/>
        </w:rPr>
      </w:pPr>
      <w:proofErr w:type="spellStart"/>
      <w:r w:rsidRPr="009B17BB">
        <w:rPr>
          <w:b/>
          <w:bCs/>
          <w:sz w:val="24"/>
          <w:szCs w:val="24"/>
        </w:rPr>
        <w:t>Kefir</w:t>
      </w:r>
      <w:proofErr w:type="spellEnd"/>
      <w:r w:rsidRPr="009B17BB">
        <w:rPr>
          <w:b/>
          <w:bCs/>
          <w:sz w:val="24"/>
          <w:szCs w:val="24"/>
        </w:rPr>
        <w:t xml:space="preserve"> de fruits – 05 Novembre 2025</w:t>
      </w:r>
    </w:p>
    <w:p w14:paraId="6CED00F0" w14:textId="55661A99" w:rsidR="009B17BB" w:rsidRPr="009B17BB" w:rsidRDefault="001F2D00">
      <w:pPr>
        <w:rPr>
          <w:u w:val="single"/>
        </w:rPr>
      </w:pPr>
      <w:r w:rsidRPr="009B17BB">
        <w:rPr>
          <w:u w:val="single"/>
        </w:rPr>
        <w:t>Ingrédients pour</w:t>
      </w:r>
      <w:r w:rsidR="009B17BB" w:rsidRPr="009B17BB">
        <w:rPr>
          <w:u w:val="single"/>
        </w:rPr>
        <w:t xml:space="preserve"> 1 </w:t>
      </w:r>
      <w:r w:rsidRPr="009B17BB">
        <w:rPr>
          <w:u w:val="single"/>
        </w:rPr>
        <w:t>litre :</w:t>
      </w:r>
    </w:p>
    <w:p w14:paraId="02A2CB39" w14:textId="1D499B4B" w:rsidR="009B17BB" w:rsidRDefault="009B17BB">
      <w:r>
        <w:t>Deux rondelles de citron bio lavé</w:t>
      </w:r>
    </w:p>
    <w:p w14:paraId="00A534FB" w14:textId="3FA7AEE6" w:rsidR="009B17BB" w:rsidRDefault="009B17BB">
      <w:r>
        <w:t>1 grosse figue ou deux petites</w:t>
      </w:r>
    </w:p>
    <w:p w14:paraId="160BE66C" w14:textId="09E23E3E" w:rsidR="009B17BB" w:rsidRDefault="009B17BB">
      <w:r>
        <w:t xml:space="preserve">20g ou une cuillère à soupe un peu bombée de grains de </w:t>
      </w:r>
      <w:proofErr w:type="spellStart"/>
      <w:r>
        <w:t>kefir</w:t>
      </w:r>
      <w:proofErr w:type="spellEnd"/>
    </w:p>
    <w:p w14:paraId="44E4261E" w14:textId="4B55FB5D" w:rsidR="009B17BB" w:rsidRDefault="009B17BB">
      <w:r>
        <w:t xml:space="preserve">20g </w:t>
      </w:r>
      <w:r>
        <w:t>ou une cuillère à soupe un peu bombée de</w:t>
      </w:r>
      <w:r>
        <w:t xml:space="preserve"> sucre </w:t>
      </w:r>
    </w:p>
    <w:p w14:paraId="36DCF44B" w14:textId="06ACA684" w:rsidR="009B17BB" w:rsidRDefault="009B17BB">
      <w:r>
        <w:t>De l’eau du robinet</w:t>
      </w:r>
    </w:p>
    <w:p w14:paraId="7BF9148B" w14:textId="621142F0" w:rsidR="009B17BB" w:rsidRPr="009B17BB" w:rsidRDefault="009B17BB">
      <w:pPr>
        <w:rPr>
          <w:u w:val="single"/>
        </w:rPr>
      </w:pPr>
      <w:r w:rsidRPr="009B17BB">
        <w:rPr>
          <w:u w:val="single"/>
        </w:rPr>
        <w:t>Matériel</w:t>
      </w:r>
    </w:p>
    <w:p w14:paraId="540F2C3D" w14:textId="5478CC64" w:rsidR="009B17BB" w:rsidRDefault="009B17BB">
      <w:r>
        <w:t xml:space="preserve">Un récipient avec large </w:t>
      </w:r>
      <w:proofErr w:type="gramStart"/>
      <w:r>
        <w:t>ouverture ,</w:t>
      </w:r>
      <w:proofErr w:type="gramEnd"/>
      <w:r>
        <w:t xml:space="preserve"> d’un litre et son couvercle, type Le Parfait</w:t>
      </w:r>
    </w:p>
    <w:p w14:paraId="4F985D0E" w14:textId="7DA6B8B4" w:rsidR="009B17BB" w:rsidRDefault="009B17BB">
      <w:r>
        <w:t>Un tamis en métal, assez fin</w:t>
      </w:r>
    </w:p>
    <w:p w14:paraId="4698844A" w14:textId="1B047875" w:rsidR="009B17BB" w:rsidRDefault="009B17BB">
      <w:r>
        <w:t>Une casserole</w:t>
      </w:r>
    </w:p>
    <w:p w14:paraId="6BD0D7CF" w14:textId="2687BCBC" w:rsidR="009B17BB" w:rsidRDefault="009B17BB">
      <w:r>
        <w:t xml:space="preserve">Une bouteille d’1l, ou une d’1l et une autre d’1/2 l, avec fermeture hermétique avec capsule en céramique, type bouteille de bière </w:t>
      </w:r>
    </w:p>
    <w:p w14:paraId="7F239DAB" w14:textId="77777777" w:rsidR="009B17BB" w:rsidRDefault="009B17BB"/>
    <w:p w14:paraId="742E0D6B" w14:textId="7F83B33A" w:rsidR="009B17BB" w:rsidRPr="001F2D00" w:rsidRDefault="009B17BB">
      <w:pPr>
        <w:rPr>
          <w:u w:val="single"/>
        </w:rPr>
      </w:pPr>
      <w:r w:rsidRPr="001F2D00">
        <w:rPr>
          <w:u w:val="single"/>
        </w:rPr>
        <w:t>Mode opératoire</w:t>
      </w:r>
    </w:p>
    <w:p w14:paraId="5D7DE309" w14:textId="77777777" w:rsidR="009B17BB" w:rsidRDefault="009B17BB">
      <w:r>
        <w:t>Dans le récipient Le Parfait, mettre tous les ingrédients :  2 belles rondelles de citron, la figue, le sucre, le kéfir, et compléter avec l’eau à 1 litre.</w:t>
      </w:r>
    </w:p>
    <w:p w14:paraId="5AD55239" w14:textId="77777777" w:rsidR="009B17BB" w:rsidRDefault="009B17BB">
      <w:r>
        <w:t>Fermer avec le couvercle mais juste posé</w:t>
      </w:r>
    </w:p>
    <w:p w14:paraId="503BDAF8" w14:textId="77777777" w:rsidR="009B17BB" w:rsidRDefault="009B17BB">
      <w:r>
        <w:t>Laisser à température ambiante environ 24h le temps que la figue remonte à la surface</w:t>
      </w:r>
    </w:p>
    <w:p w14:paraId="73209442" w14:textId="77777777" w:rsidR="009B17BB" w:rsidRDefault="009B17BB">
      <w:r>
        <w:t>Filtrer le liquide avec le tamis au-dessus de la casserole</w:t>
      </w:r>
    </w:p>
    <w:p w14:paraId="7AA7624E" w14:textId="3652129B" w:rsidR="009B17BB" w:rsidRDefault="009B17BB">
      <w:r>
        <w:t>Avec le jus remplir la/les bouteille/s à fermeture céramique et les fermer hermétiquement.</w:t>
      </w:r>
    </w:p>
    <w:p w14:paraId="7CD7755F" w14:textId="08B491BD" w:rsidR="009B17BB" w:rsidRDefault="009B17BB">
      <w:r>
        <w:t>Laisser à température ambiante encore 24h avant de stocker au frais pour consommation dans les 10 jours.</w:t>
      </w:r>
    </w:p>
    <w:p w14:paraId="4B9AFF7F" w14:textId="77777777" w:rsidR="001F2D00" w:rsidRDefault="009B17BB">
      <w:r>
        <w:t>Au moment de mettre en bouteille on peut ajouter d’autres goût comme des feuilles de menthe fraiche, des fruits rouges</w:t>
      </w:r>
      <w:r w:rsidR="001F2D00">
        <w:t xml:space="preserve">, du gingembre etc. Attention si les ingrédients ajoutés sont sucrés la fermentation va continuer et produire plus de gaz Ouvrir les bouteilles au-dessus d’un évier ou dehors, ou les ouvrir régulièrement i </w:t>
      </w:r>
      <w:proofErr w:type="gramStart"/>
      <w:r w:rsidR="001F2D00">
        <w:t>elle ne sont</w:t>
      </w:r>
      <w:proofErr w:type="gramEnd"/>
      <w:r w:rsidR="001F2D00">
        <w:t xml:space="preserve"> pas consommées rapidement.</w:t>
      </w:r>
    </w:p>
    <w:p w14:paraId="0E104FB8" w14:textId="77777777" w:rsidR="001F2D00" w:rsidRDefault="001F2D00">
      <w:r>
        <w:t>Avec les résidus dans le tamis :</w:t>
      </w:r>
    </w:p>
    <w:p w14:paraId="61F84B2C" w14:textId="1846AE06" w:rsidR="009B17BB" w:rsidRDefault="001F2D00">
      <w:r>
        <w:t xml:space="preserve">On peut utiliser une deuxième fois le citron pour une deuxième tournée de préparation de kéfir </w:t>
      </w:r>
    </w:p>
    <w:p w14:paraId="06285608" w14:textId="2603D42B" w:rsidR="001F2D00" w:rsidRDefault="001F2D00">
      <w:r>
        <w:t>La figue n’a plus beaucoup de goût et peut être utilisée dans un gâteau ou mise au compost.</w:t>
      </w:r>
    </w:p>
    <w:p w14:paraId="24586F9B" w14:textId="515C80C9" w:rsidR="001F2D00" w:rsidRDefault="001F2D00">
      <w:r>
        <w:t>Rincer les grains de kéfir à l’eau courante avant de les remettre au frais dans le récipient. Environ tous les 15j ajouter un peu de sucre et d’eau dans le récipient pour nourrir les grains.</w:t>
      </w:r>
    </w:p>
    <w:p w14:paraId="0D942C39" w14:textId="762EA27F" w:rsidR="009B17BB" w:rsidRDefault="001F2D00">
      <w:r>
        <w:t>Quand on a trop de grains de kéfir pour sa consommation personnelle, on peut en transmettre à de nouvelles personnes, ou les congeler.</w:t>
      </w:r>
    </w:p>
    <w:sectPr w:rsidR="009B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BB"/>
    <w:rsid w:val="0016070F"/>
    <w:rsid w:val="001F28DE"/>
    <w:rsid w:val="001F2D00"/>
    <w:rsid w:val="009B17BB"/>
    <w:rsid w:val="00BD4316"/>
    <w:rsid w:val="00BD7438"/>
    <w:rsid w:val="00D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C344"/>
  <w15:chartTrackingRefBased/>
  <w15:docId w15:val="{D75A0FFF-4BCE-4DD7-831E-FC27AA8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7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7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7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7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7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17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7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17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7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Caroline</dc:creator>
  <cp:keywords/>
  <dc:description/>
  <cp:lastModifiedBy>GIRAUD Caroline</cp:lastModifiedBy>
  <cp:revision>1</cp:revision>
  <dcterms:created xsi:type="dcterms:W3CDTF">2025-11-07T14:32:00Z</dcterms:created>
  <dcterms:modified xsi:type="dcterms:W3CDTF">2025-11-07T14:49:00Z</dcterms:modified>
</cp:coreProperties>
</file>